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9a5b042b8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3142f0d7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034ccc1ed423b" /><Relationship Type="http://schemas.openxmlformats.org/officeDocument/2006/relationships/numbering" Target="/word/numbering.xml" Id="R058642cb230941f3" /><Relationship Type="http://schemas.openxmlformats.org/officeDocument/2006/relationships/settings" Target="/word/settings.xml" Id="Ref5599d69c34418a" /><Relationship Type="http://schemas.openxmlformats.org/officeDocument/2006/relationships/image" Target="/word/media/a9536bfb-382c-487b-8c40-68e3f4f510f8.png" Id="Re1a3142f0d7f4e6b" /></Relationships>
</file>