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25307a696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3ffb67153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Denys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9cb2b6a4e4cb6" /><Relationship Type="http://schemas.openxmlformats.org/officeDocument/2006/relationships/numbering" Target="/word/numbering.xml" Id="R13043a67c4114046" /><Relationship Type="http://schemas.openxmlformats.org/officeDocument/2006/relationships/settings" Target="/word/settings.xml" Id="R2eac3f39cbc74feb" /><Relationship Type="http://schemas.openxmlformats.org/officeDocument/2006/relationships/image" Target="/word/media/853df2b8-09f5-43be-9bdf-3dde70cbb382.png" Id="Rf433ffb6715348c0" /></Relationships>
</file>