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5011e4b4e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617f825d4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Hebert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2d5c2efdd4645" /><Relationship Type="http://schemas.openxmlformats.org/officeDocument/2006/relationships/numbering" Target="/word/numbering.xml" Id="R6219f04de8804160" /><Relationship Type="http://schemas.openxmlformats.org/officeDocument/2006/relationships/settings" Target="/word/settings.xml" Id="R9cfadef6688649b3" /><Relationship Type="http://schemas.openxmlformats.org/officeDocument/2006/relationships/image" Target="/word/media/38dd189a-564b-418e-bc4b-5b6afb5a9616.png" Id="R8df617f825d4438b" /></Relationships>
</file>