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4292b957a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4340ac1c9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e1b098f0d4892" /><Relationship Type="http://schemas.openxmlformats.org/officeDocument/2006/relationships/numbering" Target="/word/numbering.xml" Id="R4b2af1d4108a4def" /><Relationship Type="http://schemas.openxmlformats.org/officeDocument/2006/relationships/settings" Target="/word/settings.xml" Id="R2351495e7f9c47d0" /><Relationship Type="http://schemas.openxmlformats.org/officeDocument/2006/relationships/image" Target="/word/media/b010c08d-6e87-4e03-94fd-8d00aa0f3b02.png" Id="R99f4340ac1c945df" /></Relationships>
</file>