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0c3273937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a2cb08a7e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Riverside Estates,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bbb9d7317443a" /><Relationship Type="http://schemas.openxmlformats.org/officeDocument/2006/relationships/numbering" Target="/word/numbering.xml" Id="R27492ece051e407f" /><Relationship Type="http://schemas.openxmlformats.org/officeDocument/2006/relationships/settings" Target="/word/settings.xml" Id="Rd50a571ff54e4b08" /><Relationship Type="http://schemas.openxmlformats.org/officeDocument/2006/relationships/image" Target="/word/media/afc0dadb-46fb-48cc-84a8-c0d46011ed60.png" Id="Raffa2cb08a7e462b" /></Relationships>
</file>