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cad18f43a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26ecbb9c9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Rivervale,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03495030d4d49" /><Relationship Type="http://schemas.openxmlformats.org/officeDocument/2006/relationships/numbering" Target="/word/numbering.xml" Id="R3bde3dd9165d4b9f" /><Relationship Type="http://schemas.openxmlformats.org/officeDocument/2006/relationships/settings" Target="/word/settings.xml" Id="Raeac4745416b4f8e" /><Relationship Type="http://schemas.openxmlformats.org/officeDocument/2006/relationships/image" Target="/word/media/ef22677f-0287-4901-9acb-ca959567f4eb.png" Id="R67d26ecbb9c9495c" /></Relationships>
</file>