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78f6e9ad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f566a479c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Riviere-a-la-Chaloupe-Est,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893e38f6f4912" /><Relationship Type="http://schemas.openxmlformats.org/officeDocument/2006/relationships/numbering" Target="/word/numbering.xml" Id="Rcd094544be694675" /><Relationship Type="http://schemas.openxmlformats.org/officeDocument/2006/relationships/settings" Target="/word/settings.xml" Id="R75778a25a91e4918" /><Relationship Type="http://schemas.openxmlformats.org/officeDocument/2006/relationships/image" Target="/word/media/a0eea9bf-db68-4204-bb29-f3b74dcdbc8c.png" Id="Rba2f566a479c4b61" /></Relationships>
</file>