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8f1caa464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b3e6409bf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Riviere-a-l'Epaule,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e9ad36d054d7e" /><Relationship Type="http://schemas.openxmlformats.org/officeDocument/2006/relationships/numbering" Target="/word/numbering.xml" Id="Raa911cf832ed4380" /><Relationship Type="http://schemas.openxmlformats.org/officeDocument/2006/relationships/settings" Target="/word/settings.xml" Id="R5b20c473e97d40c6" /><Relationship Type="http://schemas.openxmlformats.org/officeDocument/2006/relationships/image" Target="/word/media/6a007fee-32cf-407f-95b1-1a5092af897f.png" Id="R3aab3e6409bf444d" /></Relationships>
</file>