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939274ddf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31cee2a48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Riviere-Boisvert,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8a9fa2c194a36" /><Relationship Type="http://schemas.openxmlformats.org/officeDocument/2006/relationships/numbering" Target="/word/numbering.xml" Id="R48e19f41c06347af" /><Relationship Type="http://schemas.openxmlformats.org/officeDocument/2006/relationships/settings" Target="/word/settings.xml" Id="R3821f62b29734856" /><Relationship Type="http://schemas.openxmlformats.org/officeDocument/2006/relationships/image" Target="/word/media/18eb00bd-8c71-4de3-9a26-29ca149e811d.png" Id="R76531cee2a484bed" /></Relationships>
</file>