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eff0567ed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85a1f175c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Riviere-Sainte-Marguerite-en-Bas,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cfd480d0b47a2" /><Relationship Type="http://schemas.openxmlformats.org/officeDocument/2006/relationships/numbering" Target="/word/numbering.xml" Id="R8e6a98f5ef1549fe" /><Relationship Type="http://schemas.openxmlformats.org/officeDocument/2006/relationships/settings" Target="/word/settings.xml" Id="R3ef7cccb04254528" /><Relationship Type="http://schemas.openxmlformats.org/officeDocument/2006/relationships/image" Target="/word/media/1f7a3cbc-eb97-4e07-8ffe-0fa057e8a543.png" Id="Rc8d85a1f175c4aab" /></Relationships>
</file>