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98d580c8b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eb7567efa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Riviere-Susie,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c4b28b1e64565" /><Relationship Type="http://schemas.openxmlformats.org/officeDocument/2006/relationships/numbering" Target="/word/numbering.xml" Id="Rfa16f43f0ccc46ae" /><Relationship Type="http://schemas.openxmlformats.org/officeDocument/2006/relationships/settings" Target="/word/settings.xml" Id="Rc913ca20442546a2" /><Relationship Type="http://schemas.openxmlformats.org/officeDocument/2006/relationships/image" Target="/word/media/b0406e30-deb9-4ad3-aeb0-a8ded9a72f59.png" Id="Ra6aeb7567efa4aec" /></Relationships>
</file>