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1945c28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bc0b7945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Riviere-Thompson,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c25944074e4a" /><Relationship Type="http://schemas.openxmlformats.org/officeDocument/2006/relationships/numbering" Target="/word/numbering.xml" Id="R61ac4a9f867f444d" /><Relationship Type="http://schemas.openxmlformats.org/officeDocument/2006/relationships/settings" Target="/word/settings.xml" Id="R1d31503a25704508" /><Relationship Type="http://schemas.openxmlformats.org/officeDocument/2006/relationships/image" Target="/word/media/55457dda-8884-47f5-90ec-44bf3dc3a683.png" Id="R0bf6bc0b79454f7a" /></Relationships>
</file>