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12b5027f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1d79b8b8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2090642aa4cae" /><Relationship Type="http://schemas.openxmlformats.org/officeDocument/2006/relationships/numbering" Target="/word/numbering.xml" Id="R8c1db65a42294f39" /><Relationship Type="http://schemas.openxmlformats.org/officeDocument/2006/relationships/settings" Target="/word/settings.xml" Id="Rf3af57a3eb7c430b" /><Relationship Type="http://schemas.openxmlformats.org/officeDocument/2006/relationships/image" Target="/word/media/74c37685-dc69-422f-8acc-7184891bb756.png" Id="Rd1e1d79b8b834534" /></Relationships>
</file>