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ffec002cd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6eb08f4fb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Robbtown,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a0e78e6fd4bdf" /><Relationship Type="http://schemas.openxmlformats.org/officeDocument/2006/relationships/numbering" Target="/word/numbering.xml" Id="R8187cb36ea044092" /><Relationship Type="http://schemas.openxmlformats.org/officeDocument/2006/relationships/settings" Target="/word/settings.xml" Id="R70c4a822fa764174" /><Relationship Type="http://schemas.openxmlformats.org/officeDocument/2006/relationships/image" Target="/word/media/62d7354a-9433-4968-a2a7-0e43dcd0773c.png" Id="R03f6eb08f4fb4d49" /></Relationships>
</file>