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12d388b7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72dc5da6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Rocco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0b5b6753047ef" /><Relationship Type="http://schemas.openxmlformats.org/officeDocument/2006/relationships/numbering" Target="/word/numbering.xml" Id="Rf38ecf9588b340f8" /><Relationship Type="http://schemas.openxmlformats.org/officeDocument/2006/relationships/settings" Target="/word/settings.xml" Id="Rb057c32b7670442f" /><Relationship Type="http://schemas.openxmlformats.org/officeDocument/2006/relationships/image" Target="/word/media/a2c26b1e-bfbb-4c62-9411-0c01eee2c98c.png" Id="R99b72dc5da664782" /></Relationships>
</file>