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f8cd0a697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b202afc2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 Fendu,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b16341ef74c22" /><Relationship Type="http://schemas.openxmlformats.org/officeDocument/2006/relationships/numbering" Target="/word/numbering.xml" Id="R64fc7ac989ae4ce9" /><Relationship Type="http://schemas.openxmlformats.org/officeDocument/2006/relationships/settings" Target="/word/settings.xml" Id="R863be2254de0486a" /><Relationship Type="http://schemas.openxmlformats.org/officeDocument/2006/relationships/image" Target="/word/media/5b5007c4-76cb-42c9-baa9-ed058ed6dcb5.png" Id="R9215b202afc2469f" /></Relationships>
</file>