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0ab51599f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c8d7225e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Rocher-Noir,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2ee2f55cc497b" /><Relationship Type="http://schemas.openxmlformats.org/officeDocument/2006/relationships/numbering" Target="/word/numbering.xml" Id="R640c8504a8ed4645" /><Relationship Type="http://schemas.openxmlformats.org/officeDocument/2006/relationships/settings" Target="/word/settings.xml" Id="Rc51802eb9e3a4082" /><Relationship Type="http://schemas.openxmlformats.org/officeDocument/2006/relationships/image" Target="/word/media/639ba9e6-6bd7-4fff-9ad2-ba888e34c98a.png" Id="R67ebc8d7225e467d" /></Relationships>
</file>