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fa03cc244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c693de230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Rocher-Perce,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51e94566d435e" /><Relationship Type="http://schemas.openxmlformats.org/officeDocument/2006/relationships/numbering" Target="/word/numbering.xml" Id="Ree16ab0fcc2d455b" /><Relationship Type="http://schemas.openxmlformats.org/officeDocument/2006/relationships/settings" Target="/word/settings.xml" Id="R79fb6032d5084285" /><Relationship Type="http://schemas.openxmlformats.org/officeDocument/2006/relationships/image" Target="/word/media/cd10200c-47da-4d2f-8f55-0aacb48bb132.png" Id="R29ec693de2304141" /></Relationships>
</file>