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02c5f289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e902491d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0bba265344d5a" /><Relationship Type="http://schemas.openxmlformats.org/officeDocument/2006/relationships/numbering" Target="/word/numbering.xml" Id="R882398ab95d54789" /><Relationship Type="http://schemas.openxmlformats.org/officeDocument/2006/relationships/settings" Target="/word/settings.xml" Id="Rde536c4e86c94ee9" /><Relationship Type="http://schemas.openxmlformats.org/officeDocument/2006/relationships/image" Target="/word/media/515f804c-96e5-469b-8534-a026a99e0922.png" Id="Rfd1be902491d4685" /></Relationships>
</file>