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ad82db92b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a190e7c66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Rockwynn,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88260ffdc44bf" /><Relationship Type="http://schemas.openxmlformats.org/officeDocument/2006/relationships/numbering" Target="/word/numbering.xml" Id="R52969845b3004a9b" /><Relationship Type="http://schemas.openxmlformats.org/officeDocument/2006/relationships/settings" Target="/word/settings.xml" Id="Ree50c3e29a99478c" /><Relationship Type="http://schemas.openxmlformats.org/officeDocument/2006/relationships/image" Target="/word/media/93367bc9-ee54-4a25-a7fd-ed2e125b94b9.png" Id="R916a190e7c664869" /></Relationships>
</file>