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0f93d1609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292493e7f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Roddickton-Bide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f890b1f054e8b" /><Relationship Type="http://schemas.openxmlformats.org/officeDocument/2006/relationships/numbering" Target="/word/numbering.xml" Id="R1899e2b953f64fc0" /><Relationship Type="http://schemas.openxmlformats.org/officeDocument/2006/relationships/settings" Target="/word/settings.xml" Id="R8f8ae59a3a4c4e3c" /><Relationship Type="http://schemas.openxmlformats.org/officeDocument/2006/relationships/image" Target="/word/media/6198b5e8-585d-4eab-a55d-d35fea99bc04.png" Id="R71d292493e7f4fa9" /></Relationships>
</file>