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4fae9e333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85a93198b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Rosaireville,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5436a682e44ee" /><Relationship Type="http://schemas.openxmlformats.org/officeDocument/2006/relationships/numbering" Target="/word/numbering.xml" Id="Rc8c9bffc6b6549c7" /><Relationship Type="http://schemas.openxmlformats.org/officeDocument/2006/relationships/settings" Target="/word/settings.xml" Id="R1f8aa17a7c174e65" /><Relationship Type="http://schemas.openxmlformats.org/officeDocument/2006/relationships/image" Target="/word/media/1b34973d-4abb-40ca-bbd7-dc01b7ba370b.png" Id="R86b85a93198b43c9" /></Relationships>
</file>