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175fcb98c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ac2b188e0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31cb30dab40c3" /><Relationship Type="http://schemas.openxmlformats.org/officeDocument/2006/relationships/numbering" Target="/word/numbering.xml" Id="Raebbdd10ee2649ad" /><Relationship Type="http://schemas.openxmlformats.org/officeDocument/2006/relationships/settings" Target="/word/settings.xml" Id="Rd839abf392014cee" /><Relationship Type="http://schemas.openxmlformats.org/officeDocument/2006/relationships/image" Target="/word/media/4ebaad9b-8a56-40cd-9bca-565185844ef2.png" Id="R43aac2b188e04be2" /></Relationships>
</file>