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f3e7ae1dd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f9dc38ec6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Rosedene,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c832eb0fc4622" /><Relationship Type="http://schemas.openxmlformats.org/officeDocument/2006/relationships/numbering" Target="/word/numbering.xml" Id="Ra15bcaa2573043a2" /><Relationship Type="http://schemas.openxmlformats.org/officeDocument/2006/relationships/settings" Target="/word/settings.xml" Id="Rd39252ddacba400e" /><Relationship Type="http://schemas.openxmlformats.org/officeDocument/2006/relationships/image" Target="/word/media/ff4511bd-d7fb-4d35-848e-fe083aa17c71.png" Id="R73cf9dc38ec6437e" /></Relationships>
</file>