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d873c2ec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287e0c24c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Rosefield,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58df4c0b84351" /><Relationship Type="http://schemas.openxmlformats.org/officeDocument/2006/relationships/numbering" Target="/word/numbering.xml" Id="Rbec858b61a3b4759" /><Relationship Type="http://schemas.openxmlformats.org/officeDocument/2006/relationships/settings" Target="/word/settings.xml" Id="R6e8b63cbb21e482d" /><Relationship Type="http://schemas.openxmlformats.org/officeDocument/2006/relationships/image" Target="/word/media/b5b75e9e-960d-478c-8260-92b073565cb6.png" Id="R7c6287e0c24c4daf" /></Relationships>
</file>