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81365fa72342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bfe9a8f2f447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Rosehall,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5a1a562aa04296" /><Relationship Type="http://schemas.openxmlformats.org/officeDocument/2006/relationships/numbering" Target="/word/numbering.xml" Id="Ra3a4db3150c44eec" /><Relationship Type="http://schemas.openxmlformats.org/officeDocument/2006/relationships/settings" Target="/word/settings.xml" Id="Rbcd7628e80624c0c" /><Relationship Type="http://schemas.openxmlformats.org/officeDocument/2006/relationships/image" Target="/word/media/44a3d45e-c20f-4c83-bf85-19a930decd70.png" Id="R19bfe9a8f2f44737" /></Relationships>
</file>