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c46654cc6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d1bde8a79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0514585664c4e" /><Relationship Type="http://schemas.openxmlformats.org/officeDocument/2006/relationships/numbering" Target="/word/numbering.xml" Id="Rc4832a7a74734626" /><Relationship Type="http://schemas.openxmlformats.org/officeDocument/2006/relationships/settings" Target="/word/settings.xml" Id="R171d59fc444d4620" /><Relationship Type="http://schemas.openxmlformats.org/officeDocument/2006/relationships/image" Target="/word/media/7855c1ed-deb0-41b6-bcfa-ab68b19f07b7.png" Id="R825d1bde8a79435a" /></Relationships>
</file>