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d77583ef0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4c908c5d6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Rosenheim,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a5bf65bb54a0c" /><Relationship Type="http://schemas.openxmlformats.org/officeDocument/2006/relationships/numbering" Target="/word/numbering.xml" Id="R1515b84f1827406d" /><Relationship Type="http://schemas.openxmlformats.org/officeDocument/2006/relationships/settings" Target="/word/settings.xml" Id="R61be2a9c41bc49d0" /><Relationship Type="http://schemas.openxmlformats.org/officeDocument/2006/relationships/image" Target="/word/media/dabcf6a7-5965-42a5-81dc-5c289afb5c55.png" Id="R76e4c908c5d64dfe" /></Relationships>
</file>