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4cee9c87c84d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2af2a0c8fe40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Rosenort,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e95f9574d14d67" /><Relationship Type="http://schemas.openxmlformats.org/officeDocument/2006/relationships/numbering" Target="/word/numbering.xml" Id="R591f56d10053417a" /><Relationship Type="http://schemas.openxmlformats.org/officeDocument/2006/relationships/settings" Target="/word/settings.xml" Id="R2b34456010664713" /><Relationship Type="http://schemas.openxmlformats.org/officeDocument/2006/relationships/image" Target="/word/media/f91bad52-bd21-41a2-8f27-17bb4ba63799.png" Id="R5b2af2a0c8fe40ae" /></Relationships>
</file>