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af454b286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d685ccc8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b6b68eb644a49" /><Relationship Type="http://schemas.openxmlformats.org/officeDocument/2006/relationships/numbering" Target="/word/numbering.xml" Id="R9b7132d66e0040be" /><Relationship Type="http://schemas.openxmlformats.org/officeDocument/2006/relationships/settings" Target="/word/settings.xml" Id="R1c99b759852e42b0" /><Relationship Type="http://schemas.openxmlformats.org/officeDocument/2006/relationships/image" Target="/word/media/ab71319e-2e81-4787-8026-56ba3db54a93.png" Id="R3ecd685ccc854c83" /></Relationships>
</file>