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4e4e6276d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fd8b5c444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bfe1f4982485e" /><Relationship Type="http://schemas.openxmlformats.org/officeDocument/2006/relationships/numbering" Target="/word/numbering.xml" Id="Rdd7dcda4259046b6" /><Relationship Type="http://schemas.openxmlformats.org/officeDocument/2006/relationships/settings" Target="/word/settings.xml" Id="Raa516197708a4b05" /><Relationship Type="http://schemas.openxmlformats.org/officeDocument/2006/relationships/image" Target="/word/media/450b05a7-ad67-4e1a-9e17-75e6da1c8e0d.png" Id="Rb82fd8b5c4444cf8" /></Relationships>
</file>