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051ee6a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995d91e0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Rothwell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9023a36684fe4" /><Relationship Type="http://schemas.openxmlformats.org/officeDocument/2006/relationships/numbering" Target="/word/numbering.xml" Id="Rd0091abb53654e44" /><Relationship Type="http://schemas.openxmlformats.org/officeDocument/2006/relationships/settings" Target="/word/settings.xml" Id="Raff881b0ee704b87" /><Relationship Type="http://schemas.openxmlformats.org/officeDocument/2006/relationships/image" Target="/word/media/3c37fa75-0564-43ff-86e7-11fd0f2d0d85.png" Id="R353995d91e0d4f9c" /></Relationships>
</file>