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4c03b2f7e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0547f42a0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Rothwell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8369dd1e4d1b" /><Relationship Type="http://schemas.openxmlformats.org/officeDocument/2006/relationships/numbering" Target="/word/numbering.xml" Id="Rbf728726dd574a63" /><Relationship Type="http://schemas.openxmlformats.org/officeDocument/2006/relationships/settings" Target="/word/settings.xml" Id="R0415ab04fdde4228" /><Relationship Type="http://schemas.openxmlformats.org/officeDocument/2006/relationships/image" Target="/word/media/50dacad9-b704-4330-83c7-b01ae4b9d817.png" Id="R0910547f42a04d8d" /></Relationships>
</file>