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244c5c9b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857600d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Rouge-Valley,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56117035468a" /><Relationship Type="http://schemas.openxmlformats.org/officeDocument/2006/relationships/numbering" Target="/word/numbering.xml" Id="Rb71d57d73b314d74" /><Relationship Type="http://schemas.openxmlformats.org/officeDocument/2006/relationships/settings" Target="/word/settings.xml" Id="R3e2db0d4e48e4f7c" /><Relationship Type="http://schemas.openxmlformats.org/officeDocument/2006/relationships/image" Target="/word/media/64c3fa4e-514b-45f4-b455-b7d40e3c24df.png" Id="R72aa857600d74691" /></Relationships>
</file>