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748f513a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5219006b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bf4ebffbb4101" /><Relationship Type="http://schemas.openxmlformats.org/officeDocument/2006/relationships/numbering" Target="/word/numbering.xml" Id="R9d913bd689cf494d" /><Relationship Type="http://schemas.openxmlformats.org/officeDocument/2006/relationships/settings" Target="/word/settings.xml" Id="R9e7d3c23c34647b5" /><Relationship Type="http://schemas.openxmlformats.org/officeDocument/2006/relationships/image" Target="/word/media/95bb08fd-6277-41a7-ac90-5aece47a5503.png" Id="R5a05219006b54692" /></Relationships>
</file>