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98a275d0b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3cb5ede11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Routledge,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3132445034cc1" /><Relationship Type="http://schemas.openxmlformats.org/officeDocument/2006/relationships/numbering" Target="/word/numbering.xml" Id="R12c851caf2f1419f" /><Relationship Type="http://schemas.openxmlformats.org/officeDocument/2006/relationships/settings" Target="/word/settings.xml" Id="Re0ffb47b4aa046ec" /><Relationship Type="http://schemas.openxmlformats.org/officeDocument/2006/relationships/image" Target="/word/media/d743752c-56c7-494e-b73d-6fdc0cec5fd4.png" Id="Re653cb5ede114cb9" /></Relationships>
</file>