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561ae4f06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50d61f97c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5e26d210e4c2d" /><Relationship Type="http://schemas.openxmlformats.org/officeDocument/2006/relationships/numbering" Target="/word/numbering.xml" Id="Rbf27d102b5334e4a" /><Relationship Type="http://schemas.openxmlformats.org/officeDocument/2006/relationships/settings" Target="/word/settings.xml" Id="Rb9212708d1054abc" /><Relationship Type="http://schemas.openxmlformats.org/officeDocument/2006/relationships/image" Target="/word/media/af1a0322-e870-48a5-92f4-04cf9ca9ffc0.png" Id="Ra4050d61f97c4ed3" /></Relationships>
</file>