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fdf8951c2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c6b9f18f4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Ruby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86288492e4d72" /><Relationship Type="http://schemas.openxmlformats.org/officeDocument/2006/relationships/numbering" Target="/word/numbering.xml" Id="R301aaa66112c4f5f" /><Relationship Type="http://schemas.openxmlformats.org/officeDocument/2006/relationships/settings" Target="/word/settings.xml" Id="Rded96d811437457d" /><Relationship Type="http://schemas.openxmlformats.org/officeDocument/2006/relationships/image" Target="/word/media/45d20ab3-9d11-4d48-a701-b47f99637fb4.png" Id="R8a3c6b9f18f44c45" /></Relationships>
</file>