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2e07b9df7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759c2c9e1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6d5e8e338474b" /><Relationship Type="http://schemas.openxmlformats.org/officeDocument/2006/relationships/numbering" Target="/word/numbering.xml" Id="R4e712f5af1334ff3" /><Relationship Type="http://schemas.openxmlformats.org/officeDocument/2006/relationships/settings" Target="/word/settings.xml" Id="R7343f26f5a1c48d1" /><Relationship Type="http://schemas.openxmlformats.org/officeDocument/2006/relationships/image" Target="/word/media/0f9061cd-d7a0-475c-bfa5-5ea7635d6f26.png" Id="R05a759c2c9e145c4" /></Relationships>
</file>