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708dea989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4fd6ab423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Ruisseau-des-Olives,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c4e116c6c4875" /><Relationship Type="http://schemas.openxmlformats.org/officeDocument/2006/relationships/numbering" Target="/word/numbering.xml" Id="Rbb2155a40c74432a" /><Relationship Type="http://schemas.openxmlformats.org/officeDocument/2006/relationships/settings" Target="/word/settings.xml" Id="R86bd4823ed7a45a7" /><Relationship Type="http://schemas.openxmlformats.org/officeDocument/2006/relationships/image" Target="/word/media/126f5fd3-a8b9-4b44-b319-aaf587d6db8f.png" Id="R2044fd6ab42341b1" /></Relationships>
</file>