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dbefe7e16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ad9e47cb4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Ruisseau-Vacher,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d84acc0644ca3" /><Relationship Type="http://schemas.openxmlformats.org/officeDocument/2006/relationships/numbering" Target="/word/numbering.xml" Id="Rf2f973aa876d4fa5" /><Relationship Type="http://schemas.openxmlformats.org/officeDocument/2006/relationships/settings" Target="/word/settings.xml" Id="Rf476305abd2743b5" /><Relationship Type="http://schemas.openxmlformats.org/officeDocument/2006/relationships/image" Target="/word/media/b26190e8-4d8c-4e0e-bf49-10d23ee48e7b.png" Id="Rc08ad9e47cb440f5" /></Relationships>
</file>