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6a19926a3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8bf2f7f7b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Sable River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eb0420ff24096" /><Relationship Type="http://schemas.openxmlformats.org/officeDocument/2006/relationships/numbering" Target="/word/numbering.xml" Id="Rd699f4953c5f45bf" /><Relationship Type="http://schemas.openxmlformats.org/officeDocument/2006/relationships/settings" Target="/word/settings.xml" Id="R8f2bc3fed69d4f3e" /><Relationship Type="http://schemas.openxmlformats.org/officeDocument/2006/relationships/image" Target="/word/media/a6522f47-16c4-4ee1-a25f-51edd1e543d1.png" Id="Rc2e8bf2f7f7b4508" /></Relationships>
</file>