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df505c6a4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d92ee64e7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Saint-Aime,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29241cdfe449d" /><Relationship Type="http://schemas.openxmlformats.org/officeDocument/2006/relationships/numbering" Target="/word/numbering.xml" Id="R3f8500af81ae48b2" /><Relationship Type="http://schemas.openxmlformats.org/officeDocument/2006/relationships/settings" Target="/word/settings.xml" Id="R14ef5cb59fa140fd" /><Relationship Type="http://schemas.openxmlformats.org/officeDocument/2006/relationships/image" Target="/word/media/fcd549e6-5a63-49cb-bce0-d4a3b4a07d4c.png" Id="R41dd92ee64e74f08" /></Relationships>
</file>