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d8762cdf1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97680ce4c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Saint-Barnabe-Sud,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bdf53380c49d8" /><Relationship Type="http://schemas.openxmlformats.org/officeDocument/2006/relationships/numbering" Target="/word/numbering.xml" Id="Rb2d565ba855c484e" /><Relationship Type="http://schemas.openxmlformats.org/officeDocument/2006/relationships/settings" Target="/word/settings.xml" Id="R08b4d8a68da44906" /><Relationship Type="http://schemas.openxmlformats.org/officeDocument/2006/relationships/image" Target="/word/media/db466512-9d14-4267-af31-e0c998359b44.png" Id="R51297680ce4c45aa" /></Relationships>
</file>