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6076c7810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a595df370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Saint-Benoit-Labre,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f5cfe0add4bfb" /><Relationship Type="http://schemas.openxmlformats.org/officeDocument/2006/relationships/numbering" Target="/word/numbering.xml" Id="R5d7c05c5fb644c27" /><Relationship Type="http://schemas.openxmlformats.org/officeDocument/2006/relationships/settings" Target="/word/settings.xml" Id="Rdb997e219c89405a" /><Relationship Type="http://schemas.openxmlformats.org/officeDocument/2006/relationships/image" Target="/word/media/693c503a-c3dd-4c3e-a229-2c04e4e376fd.png" Id="R31da595df3704d77" /></Relationships>
</file>