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86156f174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963bb0f2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Saint-Bruno-de-Montarville,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d901a4aa49ab" /><Relationship Type="http://schemas.openxmlformats.org/officeDocument/2006/relationships/numbering" Target="/word/numbering.xml" Id="Rf239b765638e4297" /><Relationship Type="http://schemas.openxmlformats.org/officeDocument/2006/relationships/settings" Target="/word/settings.xml" Id="R8a6850ce33eb4aa5" /><Relationship Type="http://schemas.openxmlformats.org/officeDocument/2006/relationships/image" Target="/word/media/9a36e080-f653-4701-ac82-ef5dd34d2bac.png" Id="R79e963bb0f294b2f" /></Relationships>
</file>