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f8051a94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32d08fc6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Saint-Damien-Station,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371dd14a743da" /><Relationship Type="http://schemas.openxmlformats.org/officeDocument/2006/relationships/numbering" Target="/word/numbering.xml" Id="R81b40bf9a4744d92" /><Relationship Type="http://schemas.openxmlformats.org/officeDocument/2006/relationships/settings" Target="/word/settings.xml" Id="Rd242fde7449049f3" /><Relationship Type="http://schemas.openxmlformats.org/officeDocument/2006/relationships/image" Target="/word/media/d103f6fb-ac2a-4248-8e0f-eb132bdad79d.png" Id="R5e832d08fc6e4fe9" /></Relationships>
</file>