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428a664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b295e13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Saint-Edmond-de-Grantham,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a4f2cd064c7d" /><Relationship Type="http://schemas.openxmlformats.org/officeDocument/2006/relationships/numbering" Target="/word/numbering.xml" Id="R0aa8f12182014ebf" /><Relationship Type="http://schemas.openxmlformats.org/officeDocument/2006/relationships/settings" Target="/word/settings.xml" Id="R3fbc3fbe40064ed6" /><Relationship Type="http://schemas.openxmlformats.org/officeDocument/2006/relationships/image" Target="/word/media/03e08d7e-25d6-44d2-b102-368d382552bd.png" Id="R9e80b295e13f4ba4" /></Relationships>
</file>