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6d065483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88204b1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Saint-Elie-de-Caxton,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21bd4a60142a6" /><Relationship Type="http://schemas.openxmlformats.org/officeDocument/2006/relationships/numbering" Target="/word/numbering.xml" Id="R3cb1fa2916c9431e" /><Relationship Type="http://schemas.openxmlformats.org/officeDocument/2006/relationships/settings" Target="/word/settings.xml" Id="R629917b33a20410c" /><Relationship Type="http://schemas.openxmlformats.org/officeDocument/2006/relationships/image" Target="/word/media/aea9c56f-fbe9-48e0-8921-c966ff7d9977.png" Id="Rbda988204b134dce" /></Relationships>
</file>