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344716ebc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df4f75740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Saint-Esprit,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beede5f8742ca" /><Relationship Type="http://schemas.openxmlformats.org/officeDocument/2006/relationships/numbering" Target="/word/numbering.xml" Id="Rf89690701b6a4deb" /><Relationship Type="http://schemas.openxmlformats.org/officeDocument/2006/relationships/settings" Target="/word/settings.xml" Id="R7866921811654fca" /><Relationship Type="http://schemas.openxmlformats.org/officeDocument/2006/relationships/image" Target="/word/media/363e25ae-212a-4cac-b893-bdbc649070ac.png" Id="R130df4f7574045d6" /></Relationships>
</file>